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A2" w:rsidRPr="00B66E94" w:rsidRDefault="00B66E94" w:rsidP="000A4078">
      <w:pPr>
        <w:jc w:val="center"/>
        <w:rPr>
          <w:b/>
          <w:bCs/>
          <w:i/>
          <w:iCs/>
          <w:sz w:val="40"/>
          <w:szCs w:val="40"/>
        </w:rPr>
      </w:pPr>
      <w:r w:rsidRPr="00B66E94">
        <w:rPr>
          <w:b/>
          <w:bCs/>
          <w:sz w:val="40"/>
          <w:szCs w:val="40"/>
        </w:rPr>
        <w:t xml:space="preserve">Le lexique : </w:t>
      </w:r>
      <w:r w:rsidR="000A4078" w:rsidRPr="00B66E94">
        <w:rPr>
          <w:b/>
          <w:bCs/>
          <w:i/>
          <w:iCs/>
          <w:sz w:val="40"/>
          <w:szCs w:val="40"/>
        </w:rPr>
        <w:t>F</w:t>
      </w:r>
      <w:r w:rsidR="007F45A2" w:rsidRPr="00B66E94">
        <w:rPr>
          <w:b/>
          <w:bCs/>
          <w:i/>
          <w:iCs/>
          <w:sz w:val="40"/>
          <w:szCs w:val="40"/>
        </w:rPr>
        <w:t>aire rencontrer des mots</w:t>
      </w:r>
    </w:p>
    <w:p w:rsidR="00B66E94" w:rsidRDefault="00B66E94" w:rsidP="000A4078">
      <w:pPr>
        <w:jc w:val="center"/>
        <w:rPr>
          <w:b/>
          <w:bCs/>
          <w:i/>
          <w:iCs/>
        </w:rPr>
      </w:pPr>
      <w:r w:rsidRPr="00B66E94">
        <w:rPr>
          <w:b/>
          <w:bCs/>
          <w:i/>
          <w:iCs/>
          <w:noProof/>
          <w:lang w:eastAsia="fr-FR"/>
        </w:rPr>
        <w:drawing>
          <wp:inline distT="0" distB="0" distL="0" distR="0" wp14:anchorId="24A7E0E8" wp14:editId="1DA8D5A7">
            <wp:extent cx="5219700" cy="29355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518" cy="29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A2" w:rsidRDefault="007F45A2"/>
    <w:p w:rsidR="007F45A2" w:rsidRPr="00B66E94" w:rsidRDefault="000A4078" w:rsidP="00B66E94">
      <w:pPr>
        <w:pStyle w:val="Paragraphedeliste"/>
        <w:numPr>
          <w:ilvl w:val="0"/>
          <w:numId w:val="1"/>
        </w:numPr>
        <w:rPr>
          <w:b/>
        </w:rPr>
      </w:pPr>
      <w:r w:rsidRPr="00B66E94">
        <w:rPr>
          <w:b/>
        </w:rPr>
        <w:t>A la lueur du diaporama de l’animation pédagogique</w:t>
      </w:r>
      <w:r w:rsidR="002C0999">
        <w:rPr>
          <w:b/>
        </w:rPr>
        <w:t xml:space="preserve"> et en s’appuyant sur les documents EDUSCOL cités en ressource (lien en bas de page)</w:t>
      </w:r>
      <w:r w:rsidRPr="00B66E94">
        <w:rPr>
          <w:b/>
        </w:rPr>
        <w:t>, é</w:t>
      </w:r>
      <w:r w:rsidR="007F45A2" w:rsidRPr="00B66E94">
        <w:rPr>
          <w:b/>
        </w:rPr>
        <w:t xml:space="preserve">laborer </w:t>
      </w:r>
      <w:r w:rsidR="00DF1B87" w:rsidRPr="00B66E94">
        <w:rPr>
          <w:b/>
        </w:rPr>
        <w:t xml:space="preserve">en équipe </w:t>
      </w:r>
      <w:r w:rsidR="007F45A2" w:rsidRPr="00B66E94">
        <w:rPr>
          <w:b/>
        </w:rPr>
        <w:t xml:space="preserve">un état des lieux </w:t>
      </w:r>
      <w:r w:rsidRPr="00B66E94">
        <w:rPr>
          <w:b/>
        </w:rPr>
        <w:t>des pratiques dans l’école</w:t>
      </w:r>
    </w:p>
    <w:p w:rsidR="000A4078" w:rsidRPr="00B66E94" w:rsidRDefault="00DF1B87" w:rsidP="007F45A2">
      <w:pPr>
        <w:rPr>
          <w:bCs/>
        </w:rPr>
      </w:pPr>
      <w:r w:rsidRPr="00B66E94">
        <w:rPr>
          <w:bCs/>
        </w:rPr>
        <w:t>Quelques questions qui peuvent aider à la réflexion (non exhaustif) :</w:t>
      </w:r>
    </w:p>
    <w:p w:rsidR="007862C4" w:rsidRDefault="000A4078" w:rsidP="00B66E94">
      <w:pPr>
        <w:pStyle w:val="Paragraphedeliste"/>
        <w:numPr>
          <w:ilvl w:val="0"/>
          <w:numId w:val="2"/>
        </w:numPr>
      </w:pPr>
      <w:r>
        <w:t xml:space="preserve">Quelles situations ? </w:t>
      </w:r>
      <w:r w:rsidR="007F45A2">
        <w:t>Quels outils </w:t>
      </w:r>
      <w:r w:rsidR="007862C4">
        <w:t xml:space="preserve">par classe </w:t>
      </w:r>
      <w:r w:rsidR="007F45A2">
        <w:t>?</w:t>
      </w:r>
      <w:r w:rsidR="007862C4">
        <w:t xml:space="preserve"> </w:t>
      </w:r>
      <w:r>
        <w:t xml:space="preserve"> Quelles traces ? </w:t>
      </w:r>
      <w:r w:rsidR="007862C4">
        <w:t>Quels outils communs ?</w:t>
      </w:r>
      <w:r w:rsidR="00B66E94">
        <w:t xml:space="preserve"> </w:t>
      </w:r>
      <w:r w:rsidR="007862C4">
        <w:t xml:space="preserve">Quels outils se transmettent ? </w:t>
      </w:r>
    </w:p>
    <w:p w:rsidR="007F45A2" w:rsidRDefault="007F45A2" w:rsidP="00B66E94">
      <w:pPr>
        <w:pStyle w:val="Paragraphedeliste"/>
        <w:numPr>
          <w:ilvl w:val="0"/>
          <w:numId w:val="2"/>
        </w:numPr>
      </w:pPr>
      <w:r>
        <w:t>Quelles démarches ?</w:t>
      </w:r>
      <w:r w:rsidR="007862C4">
        <w:t xml:space="preserve"> Quelles modalités sont privilégiées</w:t>
      </w:r>
      <w:r w:rsidR="000A4078">
        <w:t> ?</w:t>
      </w:r>
      <w:r w:rsidR="007862C4">
        <w:t xml:space="preserve"> (</w:t>
      </w:r>
      <w:proofErr w:type="gramStart"/>
      <w:r w:rsidR="007862C4">
        <w:t>collectif</w:t>
      </w:r>
      <w:proofErr w:type="gramEnd"/>
      <w:r w:rsidR="007862C4">
        <w:t>, individuel, groupes homogènes, hétérogènes…)</w:t>
      </w:r>
    </w:p>
    <w:p w:rsidR="000A4078" w:rsidRDefault="000A4078" w:rsidP="00B66E94">
      <w:pPr>
        <w:pStyle w:val="Paragraphedeliste"/>
        <w:numPr>
          <w:ilvl w:val="0"/>
          <w:numId w:val="2"/>
        </w:numPr>
      </w:pPr>
      <w:r>
        <w:t xml:space="preserve">Quelle progressivité annuelle ? Par cycle ? </w:t>
      </w:r>
      <w:r w:rsidR="0088446A">
        <w:t>(</w:t>
      </w:r>
      <w:proofErr w:type="gramStart"/>
      <w:r w:rsidR="0088446A">
        <w:t>redondance</w:t>
      </w:r>
      <w:proofErr w:type="gramEnd"/>
      <w:r w:rsidR="0088446A">
        <w:t xml:space="preserve"> ? réflexion </w:t>
      </w:r>
      <w:proofErr w:type="spellStart"/>
      <w:r w:rsidR="0088446A">
        <w:t>spiralaire</w:t>
      </w:r>
      <w:proofErr w:type="spellEnd"/>
      <w:r w:rsidR="0088446A">
        <w:t>? Enrichissement progressif ?)</w:t>
      </w:r>
    </w:p>
    <w:p w:rsidR="000A4078" w:rsidRDefault="000A4078" w:rsidP="00B66E94">
      <w:pPr>
        <w:pStyle w:val="Paragraphedeliste"/>
        <w:numPr>
          <w:ilvl w:val="0"/>
          <w:numId w:val="2"/>
        </w:numPr>
      </w:pPr>
      <w:r>
        <w:t xml:space="preserve">Quelle évaluation ? </w:t>
      </w:r>
      <w:r w:rsidR="00DF1B87">
        <w:t xml:space="preserve">initiale ? finale ? validation des compétences ? </w:t>
      </w:r>
    </w:p>
    <w:p w:rsidR="00B66E94" w:rsidRDefault="00B66E94" w:rsidP="00B66E94"/>
    <w:p w:rsidR="00B66E94" w:rsidRPr="00B66E94" w:rsidRDefault="00B66E94" w:rsidP="00B66E94">
      <w:pPr>
        <w:pStyle w:val="Paragraphedeliste"/>
        <w:numPr>
          <w:ilvl w:val="0"/>
          <w:numId w:val="1"/>
        </w:numPr>
        <w:rPr>
          <w:b/>
        </w:rPr>
      </w:pPr>
      <w:r w:rsidRPr="00B66E94">
        <w:rPr>
          <w:b/>
        </w:rPr>
        <w:t xml:space="preserve">A l’issue de l’animation et de ce temps de réflexion en équipe, comment envisagez-vous de faire évoluer vos pratiques dans le domaine du lexique ? Quels sont vos besoins pour ce faire ? </w:t>
      </w:r>
    </w:p>
    <w:p w:rsidR="00B66E94" w:rsidRDefault="00B66E94" w:rsidP="00B66E94"/>
    <w:p w:rsidR="00B66E94" w:rsidRPr="00B66E94" w:rsidRDefault="00B66E94" w:rsidP="00B66E94">
      <w:pPr>
        <w:pStyle w:val="Paragraphedeliste"/>
        <w:numPr>
          <w:ilvl w:val="0"/>
          <w:numId w:val="1"/>
        </w:numPr>
        <w:rPr>
          <w:b/>
        </w:rPr>
      </w:pPr>
      <w:r w:rsidRPr="00B66E94">
        <w:rPr>
          <w:b/>
        </w:rPr>
        <w:t xml:space="preserve">Des questions ?  A quelles interrogations voudriez-vous que le présentiel 2 répondent ? </w:t>
      </w:r>
    </w:p>
    <w:p w:rsidR="00B66E94" w:rsidRDefault="00B66E94" w:rsidP="00B66E94">
      <w:pPr>
        <w:pStyle w:val="Paragraphedeliste"/>
      </w:pPr>
    </w:p>
    <w:p w:rsidR="00B66E94" w:rsidRDefault="00B66E94" w:rsidP="00B66E94"/>
    <w:p w:rsidR="00B66E94" w:rsidRDefault="00B66E94" w:rsidP="00B66E94">
      <w:pPr>
        <w:pStyle w:val="Paragraphedeliste"/>
      </w:pPr>
    </w:p>
    <w:p w:rsidR="00B66E94" w:rsidRPr="00B66E94" w:rsidRDefault="00B66E94" w:rsidP="00B66E94">
      <w:pPr>
        <w:pStyle w:val="Paragraphedeliste"/>
        <w:numPr>
          <w:ilvl w:val="0"/>
          <w:numId w:val="1"/>
        </w:numPr>
        <w:rPr>
          <w:b/>
        </w:rPr>
      </w:pPr>
      <w:r w:rsidRPr="00B66E94">
        <w:rPr>
          <w:b/>
        </w:rPr>
        <w:t>Si vous deviez classer vos besoins, diriez-vous que vous sollicitez en priorité :</w:t>
      </w:r>
    </w:p>
    <w:p w:rsidR="00B66E94" w:rsidRDefault="00B66E94" w:rsidP="00B66E94">
      <w:pPr>
        <w:pStyle w:val="Paragraphedeliste"/>
      </w:pPr>
    </w:p>
    <w:p w:rsidR="00B66E94" w:rsidRDefault="00B66E94" w:rsidP="00B66E94">
      <w:pPr>
        <w:pStyle w:val="Paragraphedeliste"/>
      </w:pPr>
      <w:r>
        <w:t>- des ressources théoriques ?</w:t>
      </w:r>
    </w:p>
    <w:p w:rsidR="00B66E94" w:rsidRDefault="00B66E94" w:rsidP="00B66E94">
      <w:pPr>
        <w:pStyle w:val="Paragraphedeliste"/>
      </w:pPr>
      <w:r>
        <w:t xml:space="preserve">- des outils ? </w:t>
      </w:r>
    </w:p>
    <w:p w:rsidR="00B66E94" w:rsidRDefault="00B66E94" w:rsidP="00B66E94">
      <w:pPr>
        <w:pStyle w:val="Paragraphedeliste"/>
      </w:pPr>
      <w:r>
        <w:t xml:space="preserve">- des démarches ? </w:t>
      </w:r>
    </w:p>
    <w:p w:rsidR="00B66E94" w:rsidRDefault="00B66E94" w:rsidP="00B66E94">
      <w:pPr>
        <w:pStyle w:val="Paragraphedeliste"/>
      </w:pPr>
      <w:r>
        <w:t xml:space="preserve">-des organisations de classe possibles ? </w:t>
      </w:r>
    </w:p>
    <w:p w:rsidR="0088446A" w:rsidRDefault="00B66E94" w:rsidP="00B66E94">
      <w:pPr>
        <w:pStyle w:val="Paragraphedeliste"/>
      </w:pPr>
      <w:r>
        <w:t xml:space="preserve">-des temps de concertation en équipe ? </w:t>
      </w:r>
    </w:p>
    <w:p w:rsidR="00FB6E3A" w:rsidRDefault="00FB6E3A" w:rsidP="00B66E94">
      <w:pPr>
        <w:pStyle w:val="Paragraphedeliste"/>
      </w:pPr>
    </w:p>
    <w:p w:rsidR="00FB6E3A" w:rsidRDefault="00FB6E3A" w:rsidP="00B66E94">
      <w:pPr>
        <w:pStyle w:val="Paragraphedeliste"/>
      </w:pPr>
    </w:p>
    <w:p w:rsidR="000A4078" w:rsidRDefault="00960DFD" w:rsidP="00960DFD">
      <w:pPr>
        <w:pStyle w:val="Paragraphedeliste"/>
        <w:jc w:val="right"/>
      </w:pPr>
      <w:hyperlink r:id="rId6" w:history="1">
        <w:r w:rsidR="00FB6E3A" w:rsidRPr="003A1DBA">
          <w:rPr>
            <w:rStyle w:val="Lienhypertexte"/>
          </w:rPr>
          <w:t>https://eduscol.education.fr/184/enseigner-le-vocabulaire</w:t>
        </w:r>
      </w:hyperlink>
      <w:bookmarkStart w:id="0" w:name="_GoBack"/>
      <w:bookmarkEnd w:id="0"/>
    </w:p>
    <w:sectPr w:rsidR="000A4078" w:rsidSect="00B66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7BFC"/>
    <w:multiLevelType w:val="hybridMultilevel"/>
    <w:tmpl w:val="69F0A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157EB"/>
    <w:multiLevelType w:val="hybridMultilevel"/>
    <w:tmpl w:val="EF52B986"/>
    <w:lvl w:ilvl="0" w:tplc="042ED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2"/>
    <w:rsid w:val="000A4078"/>
    <w:rsid w:val="002022AA"/>
    <w:rsid w:val="002C0999"/>
    <w:rsid w:val="007862C4"/>
    <w:rsid w:val="007F45A2"/>
    <w:rsid w:val="0088446A"/>
    <w:rsid w:val="00960DFD"/>
    <w:rsid w:val="00B66E94"/>
    <w:rsid w:val="00DF1B87"/>
    <w:rsid w:val="00EA5A7C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1ED8-BA66-44D7-8806-608AEDC6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E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6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scol.education.fr/184/enseigner-le-vocabulai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2022-04-06T16:19:00Z</dcterms:created>
  <dcterms:modified xsi:type="dcterms:W3CDTF">2022-04-25T07:59:00Z</dcterms:modified>
</cp:coreProperties>
</file>